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55"/>
        <w:gridCol w:w="525"/>
        <w:gridCol w:w="341"/>
        <w:gridCol w:w="538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105"/>
        <w:gridCol w:w="433"/>
        <w:gridCol w:w="945"/>
      </w:tblGrid>
      <w:tr w:rsidR="00DD56C0">
        <w:trPr>
          <w:gridAfter w:val="1"/>
          <w:wAfter w:w="360" w:type="dxa"/>
          <w:trHeight w:hRule="exact" w:val="300"/>
        </w:trPr>
        <w:tc>
          <w:tcPr>
            <w:tcW w:w="2021" w:type="dxa"/>
            <w:gridSpan w:val="3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1929" w:type="dxa"/>
            <w:gridSpan w:val="3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0401060</w:t>
            </w:r>
          </w:p>
        </w:tc>
      </w:tr>
      <w:tr w:rsidR="00DD56C0">
        <w:trPr>
          <w:gridAfter w:val="1"/>
          <w:wAfter w:w="360" w:type="dxa"/>
          <w:trHeight w:hRule="exact" w:val="195"/>
        </w:trPr>
        <w:tc>
          <w:tcPr>
            <w:tcW w:w="2021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wordWrap w:val="0"/>
              <w:jc w:val="center"/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1929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wordWrap w:val="0"/>
              <w:jc w:val="center"/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>
            <w:pPr>
              <w:wordWrap w:val="0"/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29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400"/>
        </w:trPr>
        <w:tc>
          <w:tcPr>
            <w:tcW w:w="4803" w:type="dxa"/>
            <w:gridSpan w:val="8"/>
            <w:shd w:val="clear" w:color="FFFFFF" w:fill="auto"/>
            <w:vAlign w:val="bottom"/>
          </w:tcPr>
          <w:p w:rsidR="00DD56C0" w:rsidRDefault="00890A92" w:rsidP="007A0C04">
            <w:r>
              <w:rPr>
                <w:b/>
                <w:sz w:val="22"/>
              </w:rPr>
              <w:t xml:space="preserve">ПЛАТЕЖНОЕ ПОРУЧЕНИЕ № </w:t>
            </w:r>
            <w:r w:rsidR="007A0C04">
              <w:rPr>
                <w:b/>
                <w:sz w:val="22"/>
              </w:rPr>
              <w:t>1</w:t>
            </w:r>
          </w:p>
        </w:tc>
        <w:tc>
          <w:tcPr>
            <w:tcW w:w="2022" w:type="dxa"/>
            <w:gridSpan w:val="5"/>
            <w:shd w:val="clear" w:color="FFFFFF" w:fill="auto"/>
            <w:vAlign w:val="bottom"/>
          </w:tcPr>
          <w:p w:rsidR="00DD56C0" w:rsidRDefault="00890A92" w:rsidP="004D2E97">
            <w:pPr>
              <w:jc w:val="center"/>
            </w:pPr>
            <w:r>
              <w:rPr>
                <w:b/>
                <w:sz w:val="18"/>
                <w:szCs w:val="18"/>
              </w:rPr>
              <w:t>0</w:t>
            </w:r>
            <w:r w:rsidR="007A0C0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  <w:r w:rsidR="007A0C04">
              <w:rPr>
                <w:b/>
                <w:sz w:val="18"/>
                <w:szCs w:val="18"/>
              </w:rPr>
              <w:t>01</w:t>
            </w:r>
            <w:r>
              <w:rPr>
                <w:b/>
                <w:sz w:val="18"/>
                <w:szCs w:val="18"/>
              </w:rPr>
              <w:t>.20</w:t>
            </w:r>
            <w:r w:rsidR="007A0C04">
              <w:rPr>
                <w:b/>
                <w:sz w:val="18"/>
                <w:szCs w:val="18"/>
              </w:rPr>
              <w:t>2</w:t>
            </w:r>
            <w:r w:rsidR="004D2E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61" w:type="dxa"/>
            <w:gridSpan w:val="5"/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proofErr w:type="spellStart"/>
            <w:r>
              <w:rPr>
                <w:szCs w:val="16"/>
              </w:rPr>
              <w:t>Электронно</w:t>
            </w:r>
            <w:proofErr w:type="spellEnd"/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06</w:t>
            </w:r>
          </w:p>
        </w:tc>
      </w:tr>
      <w:tr w:rsidR="00DD56C0">
        <w:trPr>
          <w:gridAfter w:val="1"/>
          <w:wAfter w:w="360" w:type="dxa"/>
          <w:trHeight w:hRule="exact" w:val="285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22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061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870"/>
        </w:trPr>
        <w:tc>
          <w:tcPr>
            <w:tcW w:w="1155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 прописью</w:t>
            </w:r>
          </w:p>
        </w:tc>
        <w:tc>
          <w:tcPr>
            <w:tcW w:w="9031" w:type="dxa"/>
            <w:gridSpan w:val="21"/>
            <w:tcBorders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Девятьсот тысяч рублей 00 копеек</w:t>
            </w:r>
            <w:bookmarkStart w:id="0" w:name="_GoBack"/>
            <w:bookmarkEnd w:id="0"/>
          </w:p>
        </w:tc>
      </w:tr>
      <w:tr w:rsidR="00DD56C0">
        <w:trPr>
          <w:gridAfter w:val="1"/>
          <w:wAfter w:w="360" w:type="dxa"/>
          <w:trHeight w:hRule="exact" w:val="300"/>
        </w:trPr>
        <w:tc>
          <w:tcPr>
            <w:tcW w:w="2874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 w:rsidP="007A0C04">
            <w:r>
              <w:rPr>
                <w:sz w:val="18"/>
                <w:szCs w:val="18"/>
              </w:rPr>
              <w:t>ИНН 78</w:t>
            </w:r>
            <w:r w:rsidR="007A0C04">
              <w:rPr>
                <w:sz w:val="18"/>
                <w:szCs w:val="18"/>
              </w:rPr>
              <w:t>11223344</w:t>
            </w:r>
          </w:p>
        </w:tc>
        <w:tc>
          <w:tcPr>
            <w:tcW w:w="2822" w:type="dxa"/>
            <w:gridSpan w:val="5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DD56C0" w:rsidRDefault="00890A92" w:rsidP="007A0C04">
            <w:pPr>
              <w:wordWrap w:val="0"/>
            </w:pPr>
            <w:r>
              <w:rPr>
                <w:sz w:val="18"/>
                <w:szCs w:val="18"/>
              </w:rPr>
              <w:t>КПП 78</w:t>
            </w:r>
            <w:r w:rsidR="007A0C04">
              <w:rPr>
                <w:sz w:val="18"/>
                <w:szCs w:val="18"/>
              </w:rPr>
              <w:t>1122333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311049">
            <w:r>
              <w:rPr>
                <w:sz w:val="18"/>
                <w:szCs w:val="18"/>
              </w:rPr>
              <w:t>9</w:t>
            </w:r>
            <w:r w:rsidR="00890A92">
              <w:rPr>
                <w:sz w:val="18"/>
                <w:szCs w:val="18"/>
              </w:rPr>
              <w:t>00000-00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900000-00</w:t>
            </w:r>
          </w:p>
        </w:tc>
      </w:tr>
      <w:tr w:rsidR="00DD56C0">
        <w:trPr>
          <w:gridAfter w:val="1"/>
          <w:wAfter w:w="360" w:type="dxa"/>
          <w:trHeight w:hRule="exact"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DD56C0" w:rsidRDefault="00890A92" w:rsidP="007A0C04">
            <w:r>
              <w:rPr>
                <w:sz w:val="18"/>
                <w:szCs w:val="18"/>
              </w:rPr>
              <w:t>ООО "</w:t>
            </w:r>
            <w:r w:rsidR="007A0C04">
              <w:rPr>
                <w:sz w:val="18"/>
                <w:szCs w:val="18"/>
              </w:rPr>
              <w:t>Снегурочка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900000-00</w:t>
            </w:r>
          </w:p>
        </w:tc>
      </w:tr>
      <w:tr w:rsidR="00DD56C0">
        <w:trPr>
          <w:gridAfter w:val="1"/>
          <w:wAfter w:w="360" w:type="dxa"/>
          <w:trHeight w:hRule="exact" w:val="675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ООО "Аргос"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</w:tcPr>
          <w:p w:rsidR="00DD56C0" w:rsidRDefault="00890A92" w:rsidP="007B3C82">
            <w:r>
              <w:rPr>
                <w:sz w:val="18"/>
                <w:szCs w:val="18"/>
              </w:rPr>
              <w:t>4070</w:t>
            </w:r>
            <w:r w:rsidR="007B3C82">
              <w:rPr>
                <w:sz w:val="18"/>
                <w:szCs w:val="18"/>
              </w:rPr>
              <w:t>2233445566778899</w:t>
            </w:r>
          </w:p>
        </w:tc>
      </w:tr>
      <w:tr w:rsidR="00DD56C0">
        <w:trPr>
          <w:gridAfter w:val="1"/>
          <w:wAfter w:w="360" w:type="dxa"/>
          <w:trHeight w:hRule="exact"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40702810900020003303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  <w:vAlign w:val="center"/>
          </w:tcPr>
          <w:p w:rsidR="00DD56C0" w:rsidRDefault="00890A92" w:rsidP="007B3C82">
            <w:r>
              <w:rPr>
                <w:sz w:val="18"/>
                <w:szCs w:val="18"/>
              </w:rPr>
              <w:t>0440</w:t>
            </w:r>
            <w:r w:rsidR="007B3C82">
              <w:rPr>
                <w:sz w:val="18"/>
                <w:szCs w:val="18"/>
              </w:rPr>
              <w:t>3344</w:t>
            </w:r>
            <w:r>
              <w:rPr>
                <w:sz w:val="18"/>
                <w:szCs w:val="18"/>
              </w:rPr>
              <w:t>5</w:t>
            </w:r>
          </w:p>
        </w:tc>
      </w:tr>
      <w:tr w:rsidR="00DD56C0">
        <w:trPr>
          <w:gridAfter w:val="1"/>
          <w:wAfter w:w="360" w:type="dxa"/>
          <w:trHeight w:hRule="exact"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 w:rsidP="007B3C82">
            <w:r>
              <w:rPr>
                <w:sz w:val="18"/>
                <w:szCs w:val="18"/>
              </w:rPr>
              <w:t xml:space="preserve">ФИЛИАЛ </w:t>
            </w:r>
            <w:r w:rsidR="007B3C82">
              <w:rPr>
                <w:sz w:val="18"/>
                <w:szCs w:val="18"/>
              </w:rPr>
              <w:t>НГ</w:t>
            </w:r>
            <w:r>
              <w:rPr>
                <w:sz w:val="18"/>
                <w:szCs w:val="18"/>
              </w:rPr>
              <w:t xml:space="preserve"> БАНКА (АО) Г.САНКТ-ПЕТЕРБУРГ 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/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044030785</w:t>
            </w:r>
          </w:p>
        </w:tc>
      </w:tr>
      <w:tr w:rsidR="00DD56C0">
        <w:trPr>
          <w:gridAfter w:val="1"/>
          <w:wAfter w:w="360" w:type="dxa"/>
          <w:trHeight w:hRule="exact"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ФИЛИАЛ ББР БАНКА (АО) Г.САНКТ-ПЕТЕРБУРГ Санкт-Петербург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890A92" w:rsidP="007B3C82">
            <w:r>
              <w:rPr>
                <w:sz w:val="18"/>
                <w:szCs w:val="18"/>
              </w:rPr>
              <w:t>3010</w:t>
            </w:r>
            <w:r w:rsidR="007B3C82">
              <w:rPr>
                <w:sz w:val="18"/>
                <w:szCs w:val="18"/>
              </w:rPr>
              <w:t>2233445566778899</w:t>
            </w:r>
          </w:p>
        </w:tc>
      </w:tr>
      <w:tr w:rsidR="00DD56C0">
        <w:trPr>
          <w:gridAfter w:val="1"/>
          <w:wAfter w:w="360" w:type="dxa"/>
          <w:trHeight w:hRule="exact"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30101810300000000785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D56C0" w:rsidRPr="004D2E97" w:rsidRDefault="000978F8">
            <w:r w:rsidRPr="004D2E97">
              <w:rPr>
                <w:sz w:val="18"/>
                <w:szCs w:val="18"/>
              </w:rPr>
              <w:t>024501901</w:t>
            </w:r>
          </w:p>
        </w:tc>
      </w:tr>
      <w:tr w:rsidR="00DD56C0" w:rsidRPr="004D2E97">
        <w:trPr>
          <w:gridAfter w:val="1"/>
          <w:wAfter w:w="360" w:type="dxa"/>
          <w:trHeight w:hRule="exact"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0978F8">
            <w:r w:rsidRPr="004D2E97">
              <w:rPr>
                <w:sz w:val="18"/>
                <w:szCs w:val="18"/>
              </w:rPr>
              <w:t>Операционный департамент Банка России//</w:t>
            </w:r>
            <w:proofErr w:type="gramStart"/>
            <w:r w:rsidRPr="004D2E97">
              <w:rPr>
                <w:sz w:val="18"/>
                <w:szCs w:val="18"/>
              </w:rPr>
              <w:t>Межрегиональное</w:t>
            </w:r>
            <w:proofErr w:type="gramEnd"/>
            <w:r w:rsidRPr="004D2E97">
              <w:rPr>
                <w:sz w:val="18"/>
                <w:szCs w:val="18"/>
              </w:rPr>
              <w:t xml:space="preserve"> операционное УФК г. Москва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r w:rsidRPr="004D2E97"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044501002</w:t>
            </w:r>
          </w:p>
        </w:tc>
      </w:tr>
      <w:tr w:rsidR="00DD56C0" w:rsidRPr="004D2E97">
        <w:trPr>
          <w:gridAfter w:val="1"/>
          <w:wAfter w:w="360" w:type="dxa"/>
          <w:trHeight w:hRule="exact"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ОПЕРАЦИОННЫЙ ДЕПАРТАМЕНТ БАНКА РОССИИ Г. МОСКВА 701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p w:rsidR="00DD56C0" w:rsidRPr="004D2E97" w:rsidRDefault="007A0EEA">
            <w:r w:rsidRPr="004D2E97">
              <w:rPr>
                <w:sz w:val="18"/>
                <w:szCs w:val="18"/>
              </w:rPr>
              <w:t>40102810045370000002</w:t>
            </w:r>
          </w:p>
        </w:tc>
      </w:tr>
      <w:tr w:rsidR="00DD56C0" w:rsidRPr="004D2E97">
        <w:trPr>
          <w:gridAfter w:val="1"/>
          <w:wAfter w:w="360" w:type="dxa"/>
          <w:trHeight w:hRule="exact"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Pr="004D2E97" w:rsidRDefault="00890A92">
            <w:r w:rsidRPr="004D2E97">
              <w:rPr>
                <w:szCs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Pr="004D2E97" w:rsidRDefault="00DD56C0"/>
        </w:tc>
      </w:tr>
      <w:tr w:rsidR="00DD56C0" w:rsidRPr="004D2E97">
        <w:trPr>
          <w:gridAfter w:val="1"/>
          <w:wAfter w:w="360" w:type="dxa"/>
          <w:trHeight w:hRule="exact" w:val="300"/>
        </w:trPr>
        <w:tc>
          <w:tcPr>
            <w:tcW w:w="2874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ИНН 7730176610</w:t>
            </w:r>
          </w:p>
        </w:tc>
        <w:tc>
          <w:tcPr>
            <w:tcW w:w="2822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pPr>
              <w:wordWrap w:val="0"/>
            </w:pPr>
            <w:r w:rsidRPr="004D2E97">
              <w:rPr>
                <w:sz w:val="18"/>
                <w:szCs w:val="18"/>
              </w:rPr>
              <w:t>КПП 773001001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p w:rsidR="00DD56C0" w:rsidRPr="004D2E97" w:rsidRDefault="007A0EEA">
            <w:r w:rsidRPr="004D2E97">
              <w:t>03100643000000019502</w:t>
            </w:r>
          </w:p>
        </w:tc>
      </w:tr>
      <w:tr w:rsidR="00DD56C0" w:rsidRPr="004D2E97">
        <w:trPr>
          <w:gridAfter w:val="1"/>
          <w:wAfter w:w="360" w:type="dxa"/>
          <w:trHeight w:hRule="exact"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DD56C0" w:rsidRPr="004D2E97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Pr="004D2E97" w:rsidRDefault="00DD56C0"/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40101810800000002901</w:t>
            </w:r>
          </w:p>
        </w:tc>
      </w:tr>
      <w:tr w:rsidR="00DD56C0" w:rsidRPr="004D2E97">
        <w:trPr>
          <w:gridAfter w:val="1"/>
          <w:wAfter w:w="360" w:type="dxa"/>
          <w:trHeight w:hRule="exact"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gramStart"/>
            <w:r w:rsidRPr="004D2E97">
              <w:rPr>
                <w:sz w:val="18"/>
                <w:szCs w:val="18"/>
              </w:rPr>
              <w:t>Межрегиональное</w:t>
            </w:r>
            <w:proofErr w:type="gramEnd"/>
            <w:r w:rsidRPr="004D2E97">
              <w:rPr>
                <w:sz w:val="18"/>
                <w:szCs w:val="18"/>
              </w:rPr>
              <w:t xml:space="preserve"> операционное УФК (ФТС России)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56C0" w:rsidRPr="004D2E97" w:rsidRDefault="00890A92">
            <w:proofErr w:type="spellStart"/>
            <w:r w:rsidRPr="004D2E97">
              <w:rPr>
                <w:szCs w:val="16"/>
              </w:rPr>
              <w:t>Сч</w:t>
            </w:r>
            <w:proofErr w:type="spellEnd"/>
            <w:r w:rsidRPr="004D2E97"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40101810800000002901</w:t>
            </w:r>
          </w:p>
        </w:tc>
      </w:tr>
      <w:tr w:rsidR="00DD56C0">
        <w:trPr>
          <w:gridAfter w:val="1"/>
          <w:wAfter w:w="360" w:type="dxa"/>
          <w:trHeight w:hRule="exact"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proofErr w:type="gramStart"/>
            <w:r>
              <w:rPr>
                <w:sz w:val="18"/>
                <w:szCs w:val="18"/>
              </w:rPr>
              <w:t>Межрегиональное</w:t>
            </w:r>
            <w:proofErr w:type="gramEnd"/>
            <w:r>
              <w:rPr>
                <w:sz w:val="18"/>
                <w:szCs w:val="18"/>
              </w:rPr>
              <w:t xml:space="preserve"> операционное УФК (ФТС России)</w:t>
            </w: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Вид оп.</w:t>
            </w:r>
          </w:p>
        </w:tc>
        <w:tc>
          <w:tcPr>
            <w:tcW w:w="1142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4D2E97" w:rsidRDefault="00890A92">
            <w:r w:rsidRPr="004D2E97">
              <w:rPr>
                <w:sz w:val="18"/>
                <w:szCs w:val="18"/>
              </w:rPr>
              <w:t>01</w:t>
            </w:r>
          </w:p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Срок плат.</w:t>
            </w:r>
          </w:p>
        </w:tc>
        <w:tc>
          <w:tcPr>
            <w:tcW w:w="1379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Наз. пл.</w:t>
            </w:r>
          </w:p>
        </w:tc>
        <w:tc>
          <w:tcPr>
            <w:tcW w:w="114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Очер. плат.</w:t>
            </w:r>
          </w:p>
        </w:tc>
        <w:tc>
          <w:tcPr>
            <w:tcW w:w="1379" w:type="dxa"/>
            <w:gridSpan w:val="4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8"/>
                <w:szCs w:val="18"/>
              </w:rPr>
              <w:t>5</w:t>
            </w:r>
          </w:p>
        </w:tc>
      </w:tr>
      <w:tr w:rsidR="00DD56C0">
        <w:trPr>
          <w:gridAfter w:val="1"/>
          <w:wAfter w:w="360" w:type="dxa"/>
          <w:trHeight w:hRule="exact" w:val="10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DD56C0" w:rsidRDefault="00890A92">
            <w:r>
              <w:rPr>
                <w:sz w:val="18"/>
                <w:szCs w:val="18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2"/>
                <w:szCs w:val="12"/>
              </w:rPr>
              <w:t>0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Рез. поле</w:t>
            </w:r>
          </w:p>
        </w:tc>
        <w:tc>
          <w:tcPr>
            <w:tcW w:w="1379" w:type="dxa"/>
            <w:gridSpan w:val="4"/>
            <w:vMerge w:val="restart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 w:val="12"/>
                <w:szCs w:val="12"/>
              </w:rPr>
              <w:t>0</w:t>
            </w:r>
          </w:p>
        </w:tc>
        <w:tc>
          <w:tcPr>
            <w:tcW w:w="11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r>
              <w:rPr>
                <w:szCs w:val="16"/>
              </w:rPr>
              <w:t>Рез. поле</w:t>
            </w:r>
          </w:p>
        </w:tc>
        <w:tc>
          <w:tcPr>
            <w:tcW w:w="1379" w:type="dxa"/>
            <w:gridSpan w:val="4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300"/>
        </w:trPr>
        <w:tc>
          <w:tcPr>
            <w:tcW w:w="2559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Pr="009F168B" w:rsidRDefault="004D2E97" w:rsidP="004D2E97">
            <w:pPr>
              <w:jc w:val="center"/>
              <w:rPr>
                <w:b/>
              </w:rPr>
            </w:pPr>
            <w:r w:rsidRPr="004D2E97">
              <w:rPr>
                <w:b/>
                <w:sz w:val="18"/>
                <w:szCs w:val="18"/>
              </w:rPr>
              <w:t>15311009000011000110</w:t>
            </w:r>
          </w:p>
        </w:tc>
        <w:tc>
          <w:tcPr>
            <w:tcW w:w="1706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45328000</w:t>
            </w:r>
          </w:p>
        </w:tc>
        <w:tc>
          <w:tcPr>
            <w:tcW w:w="538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10000010</w:t>
            </w:r>
          </w:p>
        </w:tc>
        <w:tc>
          <w:tcPr>
            <w:tcW w:w="198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56C0" w:rsidRDefault="00890A92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shd w:val="clear" w:color="FFFFFF" w:fill="auto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1440"/>
        </w:trPr>
        <w:tc>
          <w:tcPr>
            <w:tcW w:w="10186" w:type="dxa"/>
            <w:gridSpan w:val="22"/>
            <w:shd w:val="clear" w:color="FFFFFF" w:fill="auto"/>
          </w:tcPr>
          <w:p w:rsidR="00DD56C0" w:rsidRDefault="00890A92" w:rsidP="004D2E97">
            <w:r>
              <w:rPr>
                <w:sz w:val="18"/>
                <w:szCs w:val="18"/>
              </w:rPr>
              <w:t xml:space="preserve">Уплата </w:t>
            </w:r>
            <w:r w:rsidR="004D2E97" w:rsidRPr="004D2E97">
              <w:rPr>
                <w:sz w:val="18"/>
                <w:szCs w:val="18"/>
              </w:rPr>
              <w:t>Авансовы</w:t>
            </w:r>
            <w:r w:rsidR="004D2E97">
              <w:rPr>
                <w:sz w:val="18"/>
                <w:szCs w:val="18"/>
              </w:rPr>
              <w:t>х</w:t>
            </w:r>
            <w:r w:rsidR="004D2E97" w:rsidRPr="004D2E97">
              <w:rPr>
                <w:sz w:val="18"/>
                <w:szCs w:val="18"/>
              </w:rPr>
              <w:t xml:space="preserve"> платеж</w:t>
            </w:r>
            <w:r w:rsidR="004D2E97">
              <w:rPr>
                <w:sz w:val="18"/>
                <w:szCs w:val="18"/>
              </w:rPr>
              <w:t>ей</w:t>
            </w:r>
            <w:r w:rsidR="004D2E97" w:rsidRPr="004D2E97">
              <w:rPr>
                <w:sz w:val="18"/>
                <w:szCs w:val="18"/>
              </w:rPr>
              <w:t xml:space="preserve"> в счет будущих таможенных и иных платежей</w:t>
            </w:r>
            <w:r>
              <w:rPr>
                <w:sz w:val="18"/>
                <w:szCs w:val="18"/>
              </w:rPr>
              <w:t>,</w:t>
            </w:r>
            <w:r w:rsidR="000978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НДС не облагается</w:t>
            </w:r>
            <w:r>
              <w:rPr>
                <w:sz w:val="18"/>
                <w:szCs w:val="18"/>
              </w:rPr>
              <w:br/>
              <w:t xml:space="preserve">Сумма </w:t>
            </w:r>
            <w:r w:rsidR="0031104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00000-00</w:t>
            </w:r>
          </w:p>
        </w:tc>
      </w:tr>
      <w:tr w:rsidR="00DD56C0">
        <w:trPr>
          <w:gridAfter w:val="1"/>
          <w:wAfter w:w="360" w:type="dxa"/>
          <w:trHeight w:hRule="exact" w:val="250"/>
        </w:trPr>
        <w:tc>
          <w:tcPr>
            <w:tcW w:w="10186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Назначение платежа</w:t>
            </w:r>
          </w:p>
        </w:tc>
      </w:tr>
      <w:tr w:rsidR="00DD56C0">
        <w:trPr>
          <w:gridAfter w:val="1"/>
          <w:wAfter w:w="360" w:type="dxa"/>
          <w:trHeight w:hRule="exact" w:val="2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866" w:type="dxa"/>
            <w:shd w:val="clear" w:color="FFFFFF" w:fill="auto"/>
            <w:vAlign w:val="bottom"/>
          </w:tcPr>
          <w:p w:rsidR="00DD56C0" w:rsidRDefault="00DD56C0">
            <w:pPr>
              <w:wordWrap w:val="0"/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420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trHeight w:hRule="exact" w:val="210"/>
        </w:trPr>
        <w:tc>
          <w:tcPr>
            <w:tcW w:w="115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26" w:type="dxa"/>
            <w:gridSpan w:val="7"/>
            <w:shd w:val="clear" w:color="FFFFFF" w:fill="auto"/>
            <w:vAlign w:val="bottom"/>
          </w:tcPr>
          <w:p w:rsidR="00DD56C0" w:rsidRDefault="00890A92">
            <w:pPr>
              <w:wordWrap w:val="0"/>
              <w:jc w:val="center"/>
            </w:pPr>
            <w:r>
              <w:rPr>
                <w:szCs w:val="16"/>
              </w:rPr>
              <w:t>Подписи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53" w:type="dxa"/>
            <w:gridSpan w:val="8"/>
            <w:shd w:val="clear" w:color="FFFFFF" w:fill="auto"/>
            <w:vAlign w:val="bottom"/>
          </w:tcPr>
          <w:p w:rsidR="00DD56C0" w:rsidRDefault="00890A92">
            <w:r>
              <w:rPr>
                <w:szCs w:val="16"/>
              </w:rPr>
              <w:t>Отметки банка</w:t>
            </w:r>
          </w:p>
        </w:tc>
      </w:tr>
      <w:tr w:rsidR="00DD56C0">
        <w:trPr>
          <w:gridAfter w:val="1"/>
          <w:wAfter w:w="360" w:type="dxa"/>
          <w:trHeight w:hRule="exact" w:val="660"/>
        </w:trPr>
        <w:tc>
          <w:tcPr>
            <w:tcW w:w="3399" w:type="dxa"/>
            <w:gridSpan w:val="6"/>
            <w:shd w:val="clear" w:color="FFFFFF" w:fill="auto"/>
            <w:vAlign w:val="bottom"/>
          </w:tcPr>
          <w:p w:rsidR="00DD56C0" w:rsidRDefault="00890A92">
            <w:pPr>
              <w:jc w:val="center"/>
            </w:pPr>
            <w:r>
              <w:rPr>
                <w:szCs w:val="16"/>
              </w:rPr>
              <w:t>М.П.</w:t>
            </w: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  <w:tr w:rsidR="00DD56C0">
        <w:trPr>
          <w:gridAfter w:val="1"/>
          <w:wAfter w:w="360" w:type="dxa"/>
          <w:trHeight w:hRule="exact" w:val="870"/>
        </w:trPr>
        <w:tc>
          <w:tcPr>
            <w:tcW w:w="115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DD56C0" w:rsidRDefault="00DD56C0">
            <w:pPr>
              <w:jc w:val="center"/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DD56C0" w:rsidRDefault="00DD56C0"/>
        </w:tc>
        <w:tc>
          <w:tcPr>
            <w:tcW w:w="538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525" w:type="dxa"/>
            <w:shd w:val="clear" w:color="FFFFFF" w:fill="auto"/>
            <w:vAlign w:val="bottom"/>
          </w:tcPr>
          <w:p w:rsidR="00DD56C0" w:rsidRDefault="00DD56C0"/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D56C0" w:rsidRDefault="00DD56C0"/>
        </w:tc>
        <w:tc>
          <w:tcPr>
            <w:tcW w:w="289" w:type="dxa"/>
            <w:shd w:val="clear" w:color="FFFFFF" w:fill="auto"/>
            <w:vAlign w:val="bottom"/>
          </w:tcPr>
          <w:p w:rsidR="00DD56C0" w:rsidRDefault="00DD56C0"/>
        </w:tc>
        <w:tc>
          <w:tcPr>
            <w:tcW w:w="564" w:type="dxa"/>
            <w:shd w:val="clear" w:color="FFFFFF" w:fill="auto"/>
            <w:vAlign w:val="bottom"/>
          </w:tcPr>
          <w:p w:rsidR="00DD56C0" w:rsidRDefault="00DD56C0"/>
        </w:tc>
        <w:tc>
          <w:tcPr>
            <w:tcW w:w="551" w:type="dxa"/>
            <w:shd w:val="clear" w:color="FFFFFF" w:fill="auto"/>
            <w:vAlign w:val="bottom"/>
          </w:tcPr>
          <w:p w:rsidR="00DD56C0" w:rsidRDefault="00DD56C0"/>
        </w:tc>
        <w:tc>
          <w:tcPr>
            <w:tcW w:w="315" w:type="dxa"/>
            <w:shd w:val="clear" w:color="FFFFFF" w:fill="auto"/>
            <w:vAlign w:val="bottom"/>
          </w:tcPr>
          <w:p w:rsidR="00DD56C0" w:rsidRDefault="00DD56C0"/>
        </w:tc>
        <w:tc>
          <w:tcPr>
            <w:tcW w:w="263" w:type="dxa"/>
            <w:shd w:val="clear" w:color="FFFFFF" w:fill="auto"/>
            <w:vAlign w:val="bottom"/>
          </w:tcPr>
          <w:p w:rsidR="00DD56C0" w:rsidRDefault="00DD56C0"/>
        </w:tc>
        <w:tc>
          <w:tcPr>
            <w:tcW w:w="368" w:type="dxa"/>
            <w:shd w:val="clear" w:color="FFFFFF" w:fill="auto"/>
            <w:vAlign w:val="bottom"/>
          </w:tcPr>
          <w:p w:rsidR="00DD56C0" w:rsidRDefault="00DD56C0"/>
        </w:tc>
        <w:tc>
          <w:tcPr>
            <w:tcW w:w="473" w:type="dxa"/>
            <w:shd w:val="clear" w:color="FFFFFF" w:fill="auto"/>
            <w:vAlign w:val="bottom"/>
          </w:tcPr>
          <w:p w:rsidR="00DD56C0" w:rsidRDefault="00DD56C0"/>
        </w:tc>
        <w:tc>
          <w:tcPr>
            <w:tcW w:w="105" w:type="dxa"/>
            <w:shd w:val="clear" w:color="FFFFFF" w:fill="auto"/>
            <w:vAlign w:val="bottom"/>
          </w:tcPr>
          <w:p w:rsidR="00DD56C0" w:rsidRDefault="00DD56C0"/>
        </w:tc>
        <w:tc>
          <w:tcPr>
            <w:tcW w:w="433" w:type="dxa"/>
            <w:shd w:val="clear" w:color="FFFFFF" w:fill="auto"/>
            <w:vAlign w:val="bottom"/>
          </w:tcPr>
          <w:p w:rsidR="00DD56C0" w:rsidRDefault="00DD56C0"/>
        </w:tc>
      </w:tr>
    </w:tbl>
    <w:p w:rsidR="00361B75" w:rsidRDefault="00361B75"/>
    <w:sectPr w:rsidR="0036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C0"/>
    <w:rsid w:val="000978F8"/>
    <w:rsid w:val="00311049"/>
    <w:rsid w:val="00361B75"/>
    <w:rsid w:val="004D2E97"/>
    <w:rsid w:val="004D7464"/>
    <w:rsid w:val="005110C0"/>
    <w:rsid w:val="007A0C04"/>
    <w:rsid w:val="007A0EEA"/>
    <w:rsid w:val="007B3C82"/>
    <w:rsid w:val="00884B67"/>
    <w:rsid w:val="00890A92"/>
    <w:rsid w:val="009F168B"/>
    <w:rsid w:val="00D2773E"/>
    <w:rsid w:val="00D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Mishurinskaya</dc:creator>
  <cp:lastModifiedBy>Maria Kolupaeva</cp:lastModifiedBy>
  <cp:revision>2</cp:revision>
  <dcterms:created xsi:type="dcterms:W3CDTF">2021-11-02T13:56:00Z</dcterms:created>
  <dcterms:modified xsi:type="dcterms:W3CDTF">2021-11-02T13:56:00Z</dcterms:modified>
</cp:coreProperties>
</file>